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0D" w:rsidRPr="00D67B0D" w:rsidRDefault="00D67B0D" w:rsidP="00D67B0D">
      <w:pPr>
        <w:pBdr>
          <w:bottom w:val="single" w:sz="6" w:space="0" w:color="004C80"/>
        </w:pBdr>
        <w:shd w:val="clear" w:color="auto" w:fill="FFFFFF"/>
        <w:spacing w:before="100" w:beforeAutospacing="1" w:after="300" w:line="336" w:lineRule="atLeast"/>
        <w:outlineLvl w:val="2"/>
        <w:rPr>
          <w:rFonts w:ascii="Droid Sans" w:eastAsia="Times New Roman" w:hAnsi="Droid Sans" w:cs="Times New Roman"/>
          <w:b/>
          <w:bCs/>
          <w:caps/>
          <w:color w:val="004C80"/>
          <w:sz w:val="36"/>
          <w:szCs w:val="36"/>
        </w:rPr>
      </w:pPr>
      <w:r w:rsidRPr="00D67B0D">
        <w:rPr>
          <w:rFonts w:ascii="Droid Sans" w:eastAsia="Times New Roman" w:hAnsi="Droid Sans" w:cs="Times New Roman"/>
          <w:b/>
          <w:bCs/>
          <w:caps/>
          <w:color w:val="004C80"/>
          <w:sz w:val="36"/>
          <w:szCs w:val="36"/>
        </w:rPr>
        <w:t>Kimble ’51 Enters Chapter Eternal</w:t>
      </w:r>
    </w:p>
    <w:p w:rsidR="00D67B0D" w:rsidRPr="00D67B0D" w:rsidRDefault="00D67B0D" w:rsidP="00D67B0D">
      <w:pPr>
        <w:shd w:val="clear" w:color="auto" w:fill="FFFFFF"/>
        <w:spacing w:before="100" w:beforeAutospacing="1" w:after="300" w:line="240" w:lineRule="auto"/>
        <w:rPr>
          <w:rFonts w:ascii="Droid Sans" w:eastAsia="Times New Roman" w:hAnsi="Droid Sans" w:cs="Times New Roman"/>
          <w:color w:val="444444"/>
          <w:sz w:val="21"/>
          <w:szCs w:val="21"/>
        </w:rPr>
      </w:pPr>
      <w:r>
        <w:rPr>
          <w:rFonts w:ascii="Droid Sans" w:eastAsia="Times New Roman" w:hAnsi="Droid Sans" w:cs="Times New Roman"/>
          <w:b/>
          <w:bCs/>
          <w:noProof/>
          <w:color w:val="004C80"/>
          <w:sz w:val="21"/>
          <w:szCs w:val="21"/>
        </w:rPr>
        <w:drawing>
          <wp:inline distT="0" distB="0" distL="0" distR="0">
            <wp:extent cx="733425" cy="971550"/>
            <wp:effectExtent l="19050" t="0" r="9525" b="0"/>
            <wp:docPr id="1" name="Picture 1" descr="http://www.uasigmachi.org/uasigmachiwp/wp-content/uploads/2012/04/BillKimbl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asigmachi.org/uasigmachiwp/wp-content/uploads/2012/04/BillKimbl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B0D" w:rsidRPr="00D67B0D" w:rsidRDefault="00D67B0D" w:rsidP="00D67B0D">
      <w:pPr>
        <w:shd w:val="clear" w:color="auto" w:fill="FFFFFF"/>
        <w:spacing w:before="100" w:beforeAutospacing="1" w:after="300" w:line="240" w:lineRule="auto"/>
        <w:rPr>
          <w:rFonts w:ascii="Droid Sans" w:eastAsia="Times New Roman" w:hAnsi="Droid Sans" w:cs="Times New Roman"/>
          <w:color w:val="444444"/>
          <w:sz w:val="21"/>
          <w:szCs w:val="21"/>
        </w:rPr>
      </w:pPr>
      <w:r w:rsidRPr="00D67B0D">
        <w:rPr>
          <w:rFonts w:ascii="Droid Sans" w:eastAsia="Times New Roman" w:hAnsi="Droid Sans" w:cs="Times New Roman"/>
          <w:color w:val="444444"/>
          <w:sz w:val="21"/>
          <w:szCs w:val="21"/>
        </w:rPr>
        <w:t>William E. “Bill” Kimble, Beta Phi ’51, a longtime Tucson attorney and former partner with Earl Carroll, entered the Chapter Eternal on April 6, 2012 at his home. He was 85.</w:t>
      </w:r>
    </w:p>
    <w:p w:rsidR="00D67B0D" w:rsidRPr="00D67B0D" w:rsidRDefault="00D67B0D" w:rsidP="00D67B0D">
      <w:pPr>
        <w:shd w:val="clear" w:color="auto" w:fill="FFFFFF"/>
        <w:spacing w:before="100" w:beforeAutospacing="1" w:after="300" w:line="240" w:lineRule="auto"/>
        <w:rPr>
          <w:rFonts w:ascii="Droid Sans" w:eastAsia="Times New Roman" w:hAnsi="Droid Sans" w:cs="Times New Roman"/>
          <w:color w:val="444444"/>
          <w:sz w:val="21"/>
          <w:szCs w:val="21"/>
        </w:rPr>
      </w:pPr>
      <w:r w:rsidRPr="00D67B0D">
        <w:rPr>
          <w:rFonts w:ascii="Droid Sans" w:eastAsia="Times New Roman" w:hAnsi="Droid Sans" w:cs="Times New Roman"/>
          <w:color w:val="444444"/>
          <w:sz w:val="21"/>
          <w:szCs w:val="21"/>
        </w:rPr>
        <w:t>Kimble was a graduate of Tucson High School, served in the U.S. Navy from 1944-46 and returned to Tucson to earn his law degree from the UA. After graduation he spent a short period with the FBI before opening a law practice in Bisbee. He served as a Cochise County Superior Court judge until 1962.</w:t>
      </w:r>
    </w:p>
    <w:p w:rsidR="00D67B0D" w:rsidRPr="00D67B0D" w:rsidRDefault="00D67B0D" w:rsidP="00D67B0D">
      <w:pPr>
        <w:shd w:val="clear" w:color="auto" w:fill="FFFFFF"/>
        <w:spacing w:before="100" w:beforeAutospacing="1" w:after="300" w:line="240" w:lineRule="auto"/>
        <w:rPr>
          <w:rFonts w:ascii="Droid Sans" w:eastAsia="Times New Roman" w:hAnsi="Droid Sans" w:cs="Times New Roman"/>
          <w:color w:val="444444"/>
          <w:sz w:val="21"/>
          <w:szCs w:val="21"/>
        </w:rPr>
      </w:pPr>
      <w:r w:rsidRPr="00D67B0D">
        <w:rPr>
          <w:rFonts w:ascii="Droid Sans" w:eastAsia="Times New Roman" w:hAnsi="Droid Sans" w:cs="Times New Roman"/>
          <w:color w:val="444444"/>
          <w:sz w:val="21"/>
          <w:szCs w:val="21"/>
        </w:rPr>
        <w:t>In 1964 he ran as a Republican against freshman Democratic congressman Morris K. Udall, but lost the race. Later he and Udall, also a Beta Phi, became fast friends. Kimble served as the co-chair for Udall’s re-election campaign in 1982. He retired in 1991 after a career that saw he try more than 500 jury cases. He also taught at the UA law school for more than 20 years.</w:t>
      </w:r>
    </w:p>
    <w:p w:rsidR="00D67B0D" w:rsidRPr="00D67B0D" w:rsidRDefault="00D67B0D" w:rsidP="00D67B0D">
      <w:pPr>
        <w:shd w:val="clear" w:color="auto" w:fill="FFFFFF"/>
        <w:spacing w:before="100" w:beforeAutospacing="1" w:after="300" w:line="240" w:lineRule="auto"/>
        <w:rPr>
          <w:rFonts w:ascii="Droid Sans" w:eastAsia="Times New Roman" w:hAnsi="Droid Sans" w:cs="Times New Roman"/>
          <w:color w:val="444444"/>
          <w:sz w:val="21"/>
          <w:szCs w:val="21"/>
        </w:rPr>
      </w:pPr>
      <w:r w:rsidRPr="00D67B0D">
        <w:rPr>
          <w:rFonts w:ascii="Droid Sans" w:eastAsia="Times New Roman" w:hAnsi="Droid Sans" w:cs="Times New Roman"/>
          <w:color w:val="444444"/>
          <w:sz w:val="21"/>
          <w:szCs w:val="21"/>
        </w:rPr>
        <w:t>He and his wife, Jean, who survives him, were parents of seven boys.</w:t>
      </w:r>
    </w:p>
    <w:p w:rsidR="00D67B0D" w:rsidRPr="00D67B0D" w:rsidRDefault="00D67B0D" w:rsidP="00D67B0D">
      <w:pPr>
        <w:shd w:val="clear" w:color="auto" w:fill="FFFFFF"/>
        <w:spacing w:before="100" w:beforeAutospacing="1" w:after="300" w:line="240" w:lineRule="auto"/>
        <w:rPr>
          <w:rFonts w:ascii="Droid Sans" w:eastAsia="Times New Roman" w:hAnsi="Droid Sans" w:cs="Times New Roman"/>
          <w:color w:val="444444"/>
          <w:sz w:val="21"/>
          <w:szCs w:val="21"/>
        </w:rPr>
      </w:pPr>
      <w:r w:rsidRPr="00D67B0D">
        <w:rPr>
          <w:rFonts w:ascii="Droid Sans" w:eastAsia="Times New Roman" w:hAnsi="Droid Sans" w:cs="Times New Roman"/>
          <w:color w:val="444444"/>
          <w:sz w:val="21"/>
          <w:szCs w:val="21"/>
        </w:rPr>
        <w:t>All honor to his name</w:t>
      </w:r>
    </w:p>
    <w:p w:rsidR="00072569" w:rsidRDefault="00072569"/>
    <w:sectPr w:rsidR="00072569" w:rsidSect="00072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7B0D"/>
    <w:rsid w:val="00072569"/>
    <w:rsid w:val="00AC4688"/>
    <w:rsid w:val="00B652EF"/>
    <w:rsid w:val="00D67B0D"/>
    <w:rsid w:val="00E5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B0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7E00"/>
            <w:right w:val="none" w:sz="0" w:space="0" w:color="auto"/>
          </w:divBdr>
          <w:divsChild>
            <w:div w:id="1548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4790">
                  <w:marLeft w:val="150"/>
                  <w:marRight w:val="45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01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uasigmachi.org/uasigmachiwp/wp-content/uploads/2012/04/BillKimbl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Merideth</dc:creator>
  <cp:lastModifiedBy>Jeanie Merideth</cp:lastModifiedBy>
  <cp:revision>1</cp:revision>
  <dcterms:created xsi:type="dcterms:W3CDTF">2013-04-22T22:05:00Z</dcterms:created>
  <dcterms:modified xsi:type="dcterms:W3CDTF">2013-04-22T22:12:00Z</dcterms:modified>
</cp:coreProperties>
</file>